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23DC" w14:textId="0440729F" w:rsidR="004047A4" w:rsidRPr="004047A4" w:rsidRDefault="004047A4" w:rsidP="004047A4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Публичная оферта о продаже товаров дистанционным способом (действует с</w:t>
      </w:r>
      <w:r w:rsidR="00243B86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1 </w:t>
      </w:r>
      <w:r w:rsidR="00813F3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апреля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813F3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78394EB0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Термины и определения</w:t>
      </w:r>
    </w:p>
    <w:p w14:paraId="498CB6BE" w14:textId="4A1C60E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1.1. </w:t>
      </w:r>
      <w:r w:rsidR="001463C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настоящей оферте, если из контекста не следует иное, нижеприведенные термины с заглавной буквы имеют следующие значения.</w:t>
      </w:r>
    </w:p>
    <w:p w14:paraId="364B622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1.1.1. 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«Курьерская служба»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лица, оказывающие услуги по доставке Товаров от имени Продавца, или сотрудники Продавца.</w:t>
      </w:r>
    </w:p>
    <w:p w14:paraId="0E6DD1D6" w14:textId="18C5681A" w:rsidR="00C41FBE" w:rsidRDefault="004047A4" w:rsidP="00C41FBE">
      <w:pPr>
        <w:ind w:left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1.1.2. 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«Продавец»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лицо, </w:t>
      </w:r>
      <w:r w:rsidR="009B64DB" w:rsidRPr="009B64DB">
        <w:rPr>
          <w:rFonts w:ascii="Cambria" w:eastAsia="MS Mincho" w:hAnsi="Cambria" w:cs="Times New Roman"/>
          <w:b/>
          <w:lang w:eastAsia="ru-RU"/>
        </w:rPr>
        <w:t>ООО "ХАРВЕСТ ВАЙН"</w:t>
      </w:r>
      <w:r w:rsidR="00243B86">
        <w:rPr>
          <w:rFonts w:ascii="Cambria" w:eastAsia="MS Mincho" w:hAnsi="Cambria" w:cs="Times New Roman"/>
          <w:b/>
          <w:lang w:eastAsia="ru-RU"/>
        </w:rPr>
        <w:t xml:space="preserve">,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местонахождение по адресу: </w:t>
      </w:r>
      <w:r w:rsidR="00813F3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660049, Красноярский край, г. Красноярск, ул. Мира, 86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созданное в соответствии</w:t>
      </w:r>
      <w:r w:rsidR="00243B8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 законодательством Российской Федерации и осуществляющее предпринимательскую деятельность по продаже Товаров, в том числе дистанционным способом.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14:paraId="415D40D3" w14:textId="2CCB4DA1" w:rsidR="004047A4" w:rsidRPr="004047A4" w:rsidRDefault="004047A4" w:rsidP="00C41FBE">
      <w:pPr>
        <w:ind w:left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1.1.3. 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«Покупатель»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 связанных с осуществлением предпринимательской деятельности.</w:t>
      </w:r>
      <w:bookmarkStart w:id="0" w:name="_GoBack"/>
      <w:bookmarkEnd w:id="0"/>
    </w:p>
    <w:p w14:paraId="248C37DD" w14:textId="749D91EA" w:rsidR="00813F37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1.1.4. 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</w:t>
      </w:r>
      <w:r w:rsidR="004851EA" w:rsidRPr="004851EA">
        <w:t>https://075please.ru/</w:t>
      </w:r>
    </w:p>
    <w:p w14:paraId="7D4F79CC" w14:textId="64A441B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1.1.5. 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«Телефон»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</w:t>
      </w:r>
      <w:r w:rsidR="004851EA" w:rsidRPr="00B905A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+7 (391) 215-29-13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единый </w:t>
      </w:r>
      <w:proofErr w:type="spellStart"/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колл</w:t>
      </w:r>
      <w:proofErr w:type="spellEnd"/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-центр. Может меняться в зависимости от местонахождения </w:t>
      </w:r>
      <w:r w:rsidR="00813F3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ресторана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источника трафика на сайт.  </w:t>
      </w:r>
    </w:p>
    <w:p w14:paraId="6D0083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1.1.6. 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перечень продукции Продавца, представленный на Сайте. Потребительские свойства, срок годности Товара указаны на Сайте. Товары могут отличаться от изображения на Сайте.</w:t>
      </w:r>
    </w:p>
    <w:p w14:paraId="47D27FB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Для целей настоящей оферты термины и определения в единственном числе относятся также и к терминам и определениям во множественном числе.</w:t>
      </w:r>
    </w:p>
    <w:p w14:paraId="7179FD6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Общие положения</w:t>
      </w:r>
    </w:p>
    <w:p w14:paraId="6FFBFAB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Продавец и Покупатель гарантируют, что обладают необходимой право- и дееспособностью, а также всеми правами, необходимыми для заключения и исполнения договора розничной купли-продажи дистанционным способом.</w:t>
      </w:r>
    </w:p>
    <w:p w14:paraId="30CD25DA" w14:textId="79AE3113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Покупатель обязуется ознакомиться с условиями настоящей оферты, с информацией, указанной на Сайте в отношении Товаров, Политикой Конфиденциальности, Пользовательским соглашением.</w:t>
      </w:r>
    </w:p>
    <w:p w14:paraId="4931F60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2.3. Продавец оставляет за собой право вносить изменения в настоящую оферту, в связи с чем Покупатель обязуется самостоятельно отслеживать наличие изменений в настоящей оферте. Редакции оферт, действовавшие до даты, указанной в названии настоящей оферты, предоставляются по запросу (по Телефону) или указаны на Сайте.</w:t>
      </w:r>
    </w:p>
    <w:p w14:paraId="1CB888F2" w14:textId="23336136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2.4. </w:t>
      </w:r>
      <w:r w:rsidR="00271C4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14:paraId="6E6A5E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2.5. Договор розничной купли-продажи дистанционным способом считается заключенным с момента получения Продавцом сообщения о намерении Покупателя приобрести Товары.</w:t>
      </w:r>
    </w:p>
    <w:p w14:paraId="01C911C8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2.6. Срок, в течение которого действует предложение о заключении договора розничной купли-продажи дистанционным способом, является бессрочным.</w:t>
      </w:r>
    </w:p>
    <w:p w14:paraId="19BBCB0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Договора</w:t>
      </w:r>
    </w:p>
    <w:p w14:paraId="5469575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Продавец продает Товары по ценам, представленным на Сайте Продавца, и доставляет Товар Курьерской службой, а Покупатель производит оплату и принимает Товары в соответствии с условиями настоящей оферты.</w:t>
      </w:r>
    </w:p>
    <w:p w14:paraId="6848762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Право собственности на Товары переходит к Покупателю в момент приемки Товаров Покупателем.</w:t>
      </w:r>
    </w:p>
    <w:p w14:paraId="3EE89B71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Уведомления Покупателя</w:t>
      </w:r>
    </w:p>
    <w:p w14:paraId="7CA0148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Продавец вправе осуществлять рассылку уведомлений о проводимых акциях и рекламных материалов Пользователю по сетям электросвязи, при условии получения от Пользователя согласия на совершение указанных действий.</w:t>
      </w:r>
    </w:p>
    <w:p w14:paraId="243FFD52" w14:textId="41EA729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Покупатель имеет право в любой момент отписаться от уведомлений, указанных в пункте 4.1. настоящей оферты, и подписаться на уведомления вновь.</w:t>
      </w:r>
    </w:p>
    <w:p w14:paraId="45E605E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Продавец вправе совершать вызовы в адрес Пользователя в целях проведения маркетинговых исследований среди Покупателей и исследования предпочтений Покупателей; проведения розыгрышей призов среди Покупателей; проведения анализа оказываемых Продавцом услуг; урегулирования конфликтных ситуаций без получения от Пользователя согласия на совершение всех перечисленных выше действий.</w:t>
      </w:r>
    </w:p>
    <w:p w14:paraId="247C99C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Продавец вправе отправлять сервисные сообщения, информирующие Покупателя о совершенном им заказе, его составе, этапах его обработки и о готовности заказа; такие сервисные сообщения отправляются автоматически, не могут быть отклонены Покупателем, направлены на контроль качества оказания услуг Покупателю и его информирование о надлежащем исполнении Продавцом своих обязательств по договору купли-продажи дистанционным способом.</w:t>
      </w:r>
    </w:p>
    <w:p w14:paraId="5B251A1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Оформление заказа Товаров</w:t>
      </w:r>
    </w:p>
    <w:p w14:paraId="3968107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5.1. Заказ Покупателя может быть оформлен по Телефону и/или посредством заполнения электронной формы заказа на Сайте.</w:t>
      </w:r>
    </w:p>
    <w:p w14:paraId="684DADE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Покупатель обязуется предоставить достоверные данные, необходимые и достаточные для исполнения договора розничной купли-продажи Товаров дистанционным способом.</w:t>
      </w:r>
    </w:p>
    <w:p w14:paraId="07165C7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в случае возникновения у Покупателя дополнительных вопросов, касающихся Товаров, перед оформлением Заказа, Покупатель должен обратиться к Продавцу по Телефону для получения необходимой информации, в соответствии с режимом работы, указанным на Сайте.</w:t>
      </w:r>
    </w:p>
    <w:p w14:paraId="7FE6861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Покупатель может заказать только те Товары, которые есть в наличии у Продавца в момент оформления заказа Товаров у Продавца.</w:t>
      </w:r>
    </w:p>
    <w:p w14:paraId="49B21A8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Покупатель не имеет право изменить состав заказа.</w:t>
      </w:r>
    </w:p>
    <w:p w14:paraId="50B0C406" w14:textId="541CB6A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5.6.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 Телефону Продавец вправе осуществлять аудиозапись телефонного разговора с Пользователем, если указанные действия необходимы Продавцу для исполнения обязанностей, предусмотренных настоящей офертой, и оценки качества оказанных услуг, без получения от Пользователя согласия на совершение указанных действий.</w:t>
      </w:r>
    </w:p>
    <w:p w14:paraId="285CF43F" w14:textId="36ED745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5.7.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посредством заполнения электронной формы заказа на Сайте Покупатель создает учетную запись в соответствии с Пользовательским соглашением, указанным на Сайте.</w:t>
      </w:r>
    </w:p>
    <w:p w14:paraId="1112D51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5.8. Если у Продавца отсутствует необходимое количество или ассортимент заказанных Покупателем Товаров, Продавец информирует об этом Покупателя по телефону в течение 60 минут после получения заказа Товаров от Покупателя. Покупатель вправе согласиться принять Товары в ином количестве или ассортименте, либо аннулировать свой заказ Товаров. в случае неполучения ответа Покупателя Продавец вправе аннулировать Заказ Покупателя в полном объеме.</w:t>
      </w:r>
    </w:p>
    <w:p w14:paraId="1A86137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5.9. Продавец вправе временно приостановить прием заказов Товаров в случае технических неполадок, не позволяющих принять заказа Товаров, или отсутствия ингредиентов, необходимых для изготовления Товаров.</w:t>
      </w:r>
    </w:p>
    <w:p w14:paraId="24A5D84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Доставка Товаров</w:t>
      </w:r>
    </w:p>
    <w:p w14:paraId="09680FE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Доставка Товаров осуществляется Курьерской службой по фактическому адресу, указанному Покупателем, при оформлении заказа или выборкой Товаров Покупателем (самовывозом).</w:t>
      </w:r>
    </w:p>
    <w:p w14:paraId="7836525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Доставка Товаров в пределах зоны доставки осуществляется в соответствии с режимом работы Продавца, указанным на Сайте.</w:t>
      </w:r>
    </w:p>
    <w:p w14:paraId="57022D3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Доставка Товаров по адресам, не входящим в зону доставки, не осуществляется.</w:t>
      </w:r>
    </w:p>
    <w:p w14:paraId="098CC397" w14:textId="3F21D46F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Срок доставки заказа Товаров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60 минут с момента принятия заказа Товаров. </w:t>
      </w:r>
    </w:p>
    <w:p w14:paraId="783824F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Доставка осуществляется при условии заказа Товаров на сумму минимального заказа. Сумма минимального заказа определяется Продавцом в одностороннем порядке и указывается на Сайте.</w:t>
      </w:r>
    </w:p>
    <w:p w14:paraId="1CEED88C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6.6. Продавец вправе отказаться от исполнения договора розничной купли-продажи дистанционным способом в том случае, если Курьерская служба по прибытии </w:t>
      </w:r>
      <w:proofErr w:type="gramStart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  фактическому</w:t>
      </w:r>
      <w:proofErr w:type="gramEnd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адресу доставки Покупателя, не может осуществить фактическую передачу доставленных Товаров по вине Покупателя (Покупатель в течение 10 минут не отвечает на  телефонный вызов или не открывает дверь Курьерской службе).</w:t>
      </w:r>
    </w:p>
    <w:p w14:paraId="11F62AF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Оплата Товаров</w:t>
      </w:r>
    </w:p>
    <w:p w14:paraId="2BDBBA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Цены на Товары определяются Продавцом в одностороннем порядке и указываются на Сайте. Цена на заказанный Покупателем Товар изменению не подлежит.</w:t>
      </w:r>
    </w:p>
    <w:p w14:paraId="279DC99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Оплата Товаров Покупателем производится в рублях Российской Федерации одним из следующих способов:</w:t>
      </w:r>
    </w:p>
    <w:p w14:paraId="6B4C97D9" w14:textId="617BA22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7.2.1. оплата осуществляется по факту получения Товаров наличными денежными средствами, оплата наличными денежными средствами</w:t>
      </w:r>
      <w:r w:rsidR="00E0334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14:paraId="2F9CCEE6" w14:textId="6AC64A4E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безналичными расчетами банковской картой по факту получения Товаров, при условии оснащения Курьерской службы мобильными POS-терминалами (о наличии возможности произвести оплату Товаров данным способом следует уточнять у Продавца).</w:t>
      </w:r>
    </w:p>
    <w:p w14:paraId="2DBA102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 Выдача либо направление Покупателю кассового чека:</w:t>
      </w:r>
    </w:p>
    <w:p w14:paraId="560B0774" w14:textId="1610A5FD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7.3.1.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бумажном носителе, в случае совершения заказа Товаров через Телефон и оплаты в порядке, предусмотренном пунктом 7.2.1 настоящей оферты, пунктом 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оферты, если Покупатель в момент совершения заказа не сообщил Продавцу о желании получить кассовый чек в электронном виде, и не выполнил условия, предусмотренные пунктом 7.4.2 настоящей оферты.</w:t>
      </w:r>
    </w:p>
    <w:p w14:paraId="0029D21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7.3.2. в электронном виде на электронную почту Покупателя, в случае совершения заказа Товаров через Сайт и оплаты Товаров в порядке, предусмотренном пунктом 7.2.2 настоящей оферты, если Покупатель выполнил условия пункта 7.4.1. настоящей оферты.</w:t>
      </w:r>
    </w:p>
    <w:p w14:paraId="6B834EC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 Условия направления кассового чека в электронном виде:</w:t>
      </w:r>
    </w:p>
    <w:p w14:paraId="2771A2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7.4.1.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соглашением;</w:t>
      </w:r>
    </w:p>
    <w:p w14:paraId="4D83286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7.4.2.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соглашением, и при условии совершения Покупателем заказа Товаров с номера телефона, который идентичен номеру телефона, внесенному Покупателем в личной учетной записи на Сайте в порядке, предусмотренном Пользовательским соглашением.</w:t>
      </w:r>
    </w:p>
    <w:p w14:paraId="3BB19889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Возврат и обмен Товаров</w:t>
      </w:r>
    </w:p>
    <w:p w14:paraId="2735A48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Возврат Товара надлежащего качества не допускается.</w:t>
      </w:r>
    </w:p>
    <w:p w14:paraId="4FF6747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8.2. 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 заключении договора розничной купли-продажи дистанционным способом, а также информации, доведенной до его сведения при передаче Товаров (на этикетке или вкладыше, прикрепленных к Товарам или их упаковке, либо другими способами, предусмотренными для отдельных видов Товаров).</w:t>
      </w:r>
    </w:p>
    <w:p w14:paraId="3CDEB865" w14:textId="39DCE48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8.3.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получении Товаров Покупатель проверяет соответствие полученных Товаров своему заказу, комплектность и отсутствие претензий к внешнему виду доставленных Товаров в течение 10 (Десяти) минут после получения Товаров.</w:t>
      </w:r>
    </w:p>
    <w:p w14:paraId="4754D940" w14:textId="17452E82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8.4.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получения некачественных Товаров, либо несоответствия полученных Товаров заказанному (отсутствие заявленных ингредиентов в Товаре), Покупатель вправе потребовать замены таких Товаров Товарами надлежащего качества сразу в течение 5 (Пяти) минут после получения Товаров.</w:t>
      </w:r>
    </w:p>
    <w:p w14:paraId="1D1F4EEF" w14:textId="6AB9739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8.5.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невыполнения порядка предъявления претензии Покупателя по внешнему виду Товаров и их комплектности, предусмотренных пунктом 8.3, пунктом 8.4 настоящей оферты, претензии не принимаются.</w:t>
      </w:r>
    </w:p>
    <w:p w14:paraId="5523E2C4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Форс-мажор</w:t>
      </w:r>
    </w:p>
    <w:p w14:paraId="5CBF5F0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9.1. Любая из Сторон освобождается от ответственности за полное или частичное неисполнение своих обязательств по 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и обстоятельства, которые Стороны не могли ни предвидеть, ни предотвратить разумными средствами. Такие чрезвычайные события или обстоятельства включают в себя, в частности: забастовки, наводнения, пожары, землетрясения и иные стихийные бедствия, войны, военные действия и так далее.</w:t>
      </w:r>
    </w:p>
    <w:p w14:paraId="34AD89FA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Ответственность Сторон публичной оферты</w:t>
      </w:r>
    </w:p>
    <w:p w14:paraId="00930E0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10.1. Продавец не несет ответственности за ущерб, причиненный Покупателю вследствие ненадлежащего использования им Товаров, приобретённых у Продавца.</w:t>
      </w:r>
    </w:p>
    <w:p w14:paraId="248D934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10.2. Продавец не отвечает за убытки Покупателя, возникшие в результате неправильного заполнения Заказа, в том числе неправильного указания своих данных.</w:t>
      </w:r>
    </w:p>
    <w:p w14:paraId="665722B7" w14:textId="33E27269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10.3.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злоупотребления Покупателем правами потребителя, включая, но не ограничиваясь, если Покупатель отказался от приемки и/или оплаты заказанного и доставленного Товара, Продавец вправе реализовать свое право на самозащиту, а именно: не принимать от него будущие Заказы.</w:t>
      </w:r>
    </w:p>
    <w:p w14:paraId="37DBC6B9" w14:textId="7D8C80D1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10.4.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одностороннего отказа Продавца от исполнения договора розничной купли-продажи дистанционным способом в соответствии с пунктом 6.6. настоящей публичной оферты, Продавец вправе реализовать свое право на самозащиту, взыскать убытки с Покупателя. в случае, если Покупатель оплатил Товар до его доставки, оплаченная сумма не возвращается.</w:t>
      </w:r>
    </w:p>
    <w:p w14:paraId="71E94E76" w14:textId="77777777" w:rsidR="00736440" w:rsidRDefault="00736440"/>
    <w:sectPr w:rsidR="0073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0"/>
    <w:rsid w:val="001463C0"/>
    <w:rsid w:val="00152EF1"/>
    <w:rsid w:val="00243B86"/>
    <w:rsid w:val="00271C4E"/>
    <w:rsid w:val="003A3427"/>
    <w:rsid w:val="004047A4"/>
    <w:rsid w:val="00405DB7"/>
    <w:rsid w:val="004851EA"/>
    <w:rsid w:val="005A207C"/>
    <w:rsid w:val="005A48FB"/>
    <w:rsid w:val="00736440"/>
    <w:rsid w:val="007407DC"/>
    <w:rsid w:val="00813F37"/>
    <w:rsid w:val="009B64DB"/>
    <w:rsid w:val="00C41FBE"/>
    <w:rsid w:val="00D27623"/>
    <w:rsid w:val="00E03349"/>
    <w:rsid w:val="00EF0CA4"/>
    <w:rsid w:val="00F36E42"/>
    <w:rsid w:val="00F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DE"/>
  <w15:chartTrackingRefBased/>
  <w15:docId w15:val="{2FF14FFC-2EAE-43A4-A29F-7DB3DB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A4"/>
    <w:rPr>
      <w:b/>
      <w:bCs/>
    </w:rPr>
  </w:style>
  <w:style w:type="character" w:styleId="a5">
    <w:name w:val="Hyperlink"/>
    <w:basedOn w:val="a0"/>
    <w:uiPriority w:val="99"/>
    <w:unhideWhenUsed/>
    <w:rsid w:val="00813F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2020-10-19T00:02:00Z</dcterms:created>
  <dcterms:modified xsi:type="dcterms:W3CDTF">2020-10-28T20:52:00Z</dcterms:modified>
</cp:coreProperties>
</file>